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38" w:rsidRDefault="00F44838" w:rsidP="00F44838">
      <w:pPr>
        <w:pBdr>
          <w:bottom w:val="single" w:sz="4" w:space="1" w:color="auto"/>
        </w:pBdr>
        <w:rPr>
          <w:rFonts w:ascii="Arial" w:hAnsi="Arial" w:cs="Arial"/>
          <w:sz w:val="36"/>
          <w:lang w:val="en-US"/>
        </w:rPr>
      </w:pPr>
      <w:r w:rsidRPr="00F44838">
        <w:rPr>
          <w:rFonts w:ascii="Arial" w:hAnsi="Arial" w:cs="Arial"/>
          <w:noProof/>
          <w:sz w:val="36"/>
          <w:lang w:eastAsia="en-AU"/>
        </w:rPr>
        <w:drawing>
          <wp:anchor distT="0" distB="0" distL="114300" distR="114300" simplePos="0" relativeHeight="251658240" behindDoc="1" locked="0" layoutInCell="1" allowOverlap="1" wp14:anchorId="68AB18F3" wp14:editId="06E92196">
            <wp:simplePos x="0" y="0"/>
            <wp:positionH relativeFrom="margin">
              <wp:posOffset>4569460</wp:posOffset>
            </wp:positionH>
            <wp:positionV relativeFrom="paragraph">
              <wp:posOffset>-542925</wp:posOffset>
            </wp:positionV>
            <wp:extent cx="1362075" cy="904875"/>
            <wp:effectExtent l="0" t="0" r="9525" b="9525"/>
            <wp:wrapNone/>
            <wp:docPr id="1" name="Picture 1" descr="Z:\Gateway Photos\Logos Gateway\Gateway LogoGraphic Suite\Gateway logo - new 2015\GatewayLogo_vert_col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:\Gateway Photos\Logos Gateway\Gateway LogoGraphic Suite\Gateway logo - new 2015\GatewayLogo_vert_col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6"/>
          <w:lang w:val="en-US"/>
        </w:rPr>
        <w:t xml:space="preserve">Complaints Information </w:t>
      </w:r>
      <w:r w:rsidRPr="00F44838">
        <w:rPr>
          <w:rFonts w:ascii="Arial" w:hAnsi="Arial" w:cs="Arial"/>
          <w:sz w:val="36"/>
          <w:lang w:val="en-US"/>
        </w:rPr>
        <w:t xml:space="preserve"> </w:t>
      </w:r>
    </w:p>
    <w:p w:rsidR="0009451A" w:rsidRPr="0009451A" w:rsidRDefault="00F44838" w:rsidP="00F44838">
      <w:pPr>
        <w:pStyle w:val="NoSpacing"/>
        <w:rPr>
          <w:rFonts w:ascii="Arial" w:hAnsi="Arial" w:cs="Arial"/>
          <w:b/>
          <w:sz w:val="24"/>
          <w:lang w:val="en-US"/>
        </w:rPr>
      </w:pPr>
      <w:r w:rsidRPr="0009451A">
        <w:rPr>
          <w:rFonts w:ascii="Arial" w:hAnsi="Arial" w:cs="Arial"/>
          <w:b/>
          <w:sz w:val="24"/>
          <w:lang w:val="en-US"/>
        </w:rPr>
        <w:t>Making a complaint</w:t>
      </w:r>
    </w:p>
    <w:p w:rsidR="00F44838" w:rsidRPr="0009451A" w:rsidRDefault="00F44838" w:rsidP="00F44838">
      <w:pPr>
        <w:pStyle w:val="NoSpacing"/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t xml:space="preserve">Gateway Community Services </w:t>
      </w:r>
      <w:r w:rsidR="008C01B1">
        <w:rPr>
          <w:rFonts w:ascii="Arial" w:hAnsi="Arial" w:cs="Arial"/>
          <w:sz w:val="24"/>
          <w:lang w:val="en-US"/>
        </w:rPr>
        <w:t xml:space="preserve">(GCS) </w:t>
      </w:r>
      <w:r w:rsidRPr="0009451A">
        <w:rPr>
          <w:rFonts w:ascii="Arial" w:hAnsi="Arial" w:cs="Arial"/>
          <w:sz w:val="24"/>
          <w:lang w:val="en-US"/>
        </w:rPr>
        <w:t xml:space="preserve">is committed to providing high quality services however we may not always get it right. You can let us know where we have made a mistake by making a complaint. </w:t>
      </w:r>
    </w:p>
    <w:p w:rsidR="00F44838" w:rsidRPr="0009451A" w:rsidRDefault="008C01B1" w:rsidP="00F44838">
      <w:pPr>
        <w:pStyle w:val="NoSpacing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GCS</w:t>
      </w:r>
      <w:r w:rsidR="00F44838" w:rsidRPr="0009451A">
        <w:rPr>
          <w:rFonts w:ascii="Arial" w:hAnsi="Arial" w:cs="Arial"/>
          <w:sz w:val="24"/>
          <w:lang w:val="en-US"/>
        </w:rPr>
        <w:t xml:space="preserve"> takes all complaints seriously and welcomes them as an opportunity to improve the services we provide. </w:t>
      </w:r>
    </w:p>
    <w:p w:rsidR="00F44838" w:rsidRPr="0009451A" w:rsidRDefault="00F44838" w:rsidP="00F44838">
      <w:pPr>
        <w:pStyle w:val="NoSpacing"/>
        <w:rPr>
          <w:rFonts w:ascii="Arial" w:hAnsi="Arial" w:cs="Arial"/>
          <w:sz w:val="24"/>
          <w:lang w:val="en-US"/>
        </w:rPr>
      </w:pPr>
    </w:p>
    <w:p w:rsidR="0009451A" w:rsidRPr="0009451A" w:rsidRDefault="00F44838" w:rsidP="00F44838">
      <w:pPr>
        <w:pStyle w:val="NoSpacing"/>
        <w:rPr>
          <w:rFonts w:ascii="Arial" w:hAnsi="Arial" w:cs="Arial"/>
          <w:b/>
          <w:sz w:val="24"/>
          <w:lang w:val="en-US"/>
        </w:rPr>
      </w:pPr>
      <w:r w:rsidRPr="0009451A">
        <w:rPr>
          <w:rFonts w:ascii="Arial" w:hAnsi="Arial" w:cs="Arial"/>
          <w:b/>
          <w:sz w:val="24"/>
          <w:lang w:val="en-US"/>
        </w:rPr>
        <w:t xml:space="preserve">What can I make a complaint about? </w:t>
      </w:r>
    </w:p>
    <w:p w:rsidR="00F44838" w:rsidRPr="0009451A" w:rsidRDefault="00F44838" w:rsidP="00F44838">
      <w:pPr>
        <w:pStyle w:val="NoSpacing"/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t xml:space="preserve">You have the right to complain to </w:t>
      </w:r>
      <w:r w:rsidR="008C01B1">
        <w:rPr>
          <w:rFonts w:ascii="Arial" w:hAnsi="Arial" w:cs="Arial"/>
          <w:sz w:val="24"/>
          <w:lang w:val="en-US"/>
        </w:rPr>
        <w:t>GCS</w:t>
      </w:r>
      <w:r w:rsidRPr="0009451A">
        <w:rPr>
          <w:rFonts w:ascii="Arial" w:hAnsi="Arial" w:cs="Arial"/>
          <w:sz w:val="24"/>
          <w:lang w:val="en-US"/>
        </w:rPr>
        <w:t>, the Aged Care</w:t>
      </w:r>
      <w:r w:rsidR="00B473AD" w:rsidRPr="0009451A">
        <w:rPr>
          <w:rFonts w:ascii="Arial" w:hAnsi="Arial" w:cs="Arial"/>
          <w:sz w:val="24"/>
          <w:lang w:val="en-US"/>
        </w:rPr>
        <w:t xml:space="preserve"> Quality and Safety</w:t>
      </w:r>
      <w:r w:rsidRPr="0009451A">
        <w:rPr>
          <w:rFonts w:ascii="Arial" w:hAnsi="Arial" w:cs="Arial"/>
          <w:sz w:val="24"/>
          <w:lang w:val="en-US"/>
        </w:rPr>
        <w:t xml:space="preserve"> Commission or the Disability Services Commission</w:t>
      </w:r>
      <w:r w:rsidR="009B36A5" w:rsidRPr="0009451A">
        <w:rPr>
          <w:rFonts w:ascii="Arial" w:hAnsi="Arial" w:cs="Arial"/>
          <w:sz w:val="24"/>
          <w:lang w:val="en-US"/>
        </w:rPr>
        <w:t>er</w:t>
      </w:r>
      <w:r w:rsidRPr="0009451A">
        <w:rPr>
          <w:rFonts w:ascii="Arial" w:hAnsi="Arial" w:cs="Arial"/>
          <w:sz w:val="24"/>
          <w:lang w:val="en-US"/>
        </w:rPr>
        <w:t xml:space="preserve"> regarding any incident or issue that occurs during the delivery of our services, or in connection to our services. </w:t>
      </w:r>
    </w:p>
    <w:p w:rsidR="00F44838" w:rsidRPr="0009451A" w:rsidRDefault="00F44838" w:rsidP="00F44838">
      <w:pPr>
        <w:pStyle w:val="NoSpacing"/>
        <w:rPr>
          <w:rFonts w:ascii="Arial" w:hAnsi="Arial" w:cs="Arial"/>
          <w:sz w:val="24"/>
          <w:lang w:val="en-US"/>
        </w:rPr>
      </w:pPr>
    </w:p>
    <w:p w:rsidR="0009451A" w:rsidRPr="0009451A" w:rsidRDefault="00F44838" w:rsidP="00F44838">
      <w:pPr>
        <w:pStyle w:val="NoSpacing"/>
        <w:rPr>
          <w:rFonts w:ascii="Arial" w:hAnsi="Arial" w:cs="Arial"/>
          <w:b/>
          <w:sz w:val="24"/>
          <w:lang w:val="en-US"/>
        </w:rPr>
      </w:pPr>
      <w:r w:rsidRPr="0009451A">
        <w:rPr>
          <w:rFonts w:ascii="Arial" w:hAnsi="Arial" w:cs="Arial"/>
          <w:b/>
          <w:sz w:val="24"/>
          <w:lang w:val="en-US"/>
        </w:rPr>
        <w:t xml:space="preserve">Your Rights </w:t>
      </w:r>
    </w:p>
    <w:p w:rsidR="00F44838" w:rsidRPr="0009451A" w:rsidRDefault="00F44838" w:rsidP="00F44838">
      <w:pPr>
        <w:pStyle w:val="NoSpacing"/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t>We are committed to upholdi</w:t>
      </w:r>
      <w:r w:rsidR="008C01B1">
        <w:rPr>
          <w:rFonts w:ascii="Arial" w:hAnsi="Arial" w:cs="Arial"/>
          <w:sz w:val="24"/>
          <w:lang w:val="en-US"/>
        </w:rPr>
        <w:t>ng your rights as a</w:t>
      </w:r>
      <w:r w:rsidR="0009451A">
        <w:rPr>
          <w:rFonts w:ascii="Arial" w:hAnsi="Arial" w:cs="Arial"/>
          <w:sz w:val="24"/>
          <w:lang w:val="en-US"/>
        </w:rPr>
        <w:t xml:space="preserve"> Client</w:t>
      </w:r>
      <w:r w:rsidRPr="0009451A">
        <w:rPr>
          <w:rFonts w:ascii="Arial" w:hAnsi="Arial" w:cs="Arial"/>
          <w:sz w:val="24"/>
          <w:lang w:val="en-US"/>
        </w:rPr>
        <w:t xml:space="preserve">, including the right to: </w:t>
      </w:r>
    </w:p>
    <w:p w:rsidR="00F44838" w:rsidRPr="0009451A" w:rsidRDefault="00F44838" w:rsidP="00F44838">
      <w:pPr>
        <w:pStyle w:val="NoSpacing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t xml:space="preserve">Be free from any reprisal following a complaint, such as any change to, or cancellation of services </w:t>
      </w:r>
    </w:p>
    <w:p w:rsidR="00F44838" w:rsidRPr="0009451A" w:rsidRDefault="00F44838" w:rsidP="00F44838">
      <w:pPr>
        <w:pStyle w:val="NoSpacing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t>Be supported to report your complaints to the Aged Care Commission or Disability Services Commission</w:t>
      </w:r>
      <w:r w:rsidR="006C1C16">
        <w:rPr>
          <w:rFonts w:ascii="Arial" w:hAnsi="Arial" w:cs="Arial"/>
          <w:sz w:val="24"/>
          <w:lang w:val="en-US"/>
        </w:rPr>
        <w:t>er</w:t>
      </w:r>
      <w:r w:rsidRPr="0009451A">
        <w:rPr>
          <w:rFonts w:ascii="Arial" w:hAnsi="Arial" w:cs="Arial"/>
          <w:sz w:val="24"/>
          <w:lang w:val="en-US"/>
        </w:rPr>
        <w:t xml:space="preserve"> if you are not satisfied with the way we respond to your complaint </w:t>
      </w:r>
    </w:p>
    <w:p w:rsidR="00F44838" w:rsidRPr="0009451A" w:rsidRDefault="00F44838" w:rsidP="00F44838">
      <w:pPr>
        <w:pStyle w:val="NoSpacing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t xml:space="preserve">Be involved in decisions related to resolving a complaint </w:t>
      </w:r>
    </w:p>
    <w:p w:rsidR="00F44838" w:rsidRPr="0009451A" w:rsidRDefault="00F44838" w:rsidP="00F44838">
      <w:pPr>
        <w:pStyle w:val="NoSpacing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t xml:space="preserve">Have your privacy and confidentiality protected </w:t>
      </w:r>
    </w:p>
    <w:p w:rsidR="00F44838" w:rsidRPr="0009451A" w:rsidRDefault="00F44838" w:rsidP="00F44838">
      <w:pPr>
        <w:pStyle w:val="NoSpacing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t xml:space="preserve">Remain anonymous if you choose </w:t>
      </w:r>
    </w:p>
    <w:p w:rsidR="00F44838" w:rsidRPr="0009451A" w:rsidRDefault="00F44838" w:rsidP="00F44838">
      <w:pPr>
        <w:pStyle w:val="NoSpacing"/>
        <w:rPr>
          <w:rFonts w:ascii="Arial" w:hAnsi="Arial" w:cs="Arial"/>
          <w:b/>
          <w:sz w:val="24"/>
          <w:lang w:val="en-US"/>
        </w:rPr>
      </w:pPr>
    </w:p>
    <w:p w:rsidR="0009451A" w:rsidRPr="0009451A" w:rsidRDefault="00B6275C" w:rsidP="00F44838">
      <w:pPr>
        <w:pStyle w:val="NoSpacing"/>
        <w:rPr>
          <w:rFonts w:ascii="Arial" w:hAnsi="Arial" w:cs="Arial"/>
          <w:b/>
          <w:sz w:val="24"/>
          <w:lang w:val="en-US"/>
        </w:rPr>
      </w:pPr>
      <w:r w:rsidRPr="0009451A">
        <w:rPr>
          <w:rFonts w:ascii="Arial" w:hAnsi="Arial" w:cs="Arial"/>
          <w:b/>
          <w:sz w:val="24"/>
          <w:lang w:val="en-US"/>
        </w:rPr>
        <w:t>How to make a complaint?</w:t>
      </w:r>
    </w:p>
    <w:p w:rsidR="00B6275C" w:rsidRPr="0009451A" w:rsidRDefault="00B6275C" w:rsidP="00F44838">
      <w:pPr>
        <w:pStyle w:val="NoSpacing"/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t>You can submit a complaint</w:t>
      </w:r>
      <w:r w:rsidR="00B473AD" w:rsidRPr="0009451A">
        <w:rPr>
          <w:rFonts w:ascii="Arial" w:hAnsi="Arial" w:cs="Arial"/>
          <w:sz w:val="24"/>
          <w:lang w:val="en-US"/>
        </w:rPr>
        <w:t xml:space="preserve"> by</w:t>
      </w:r>
      <w:r w:rsidRPr="0009451A">
        <w:rPr>
          <w:rFonts w:ascii="Arial" w:hAnsi="Arial" w:cs="Arial"/>
          <w:sz w:val="24"/>
          <w:lang w:val="en-US"/>
        </w:rPr>
        <w:t xml:space="preserve">: </w:t>
      </w:r>
    </w:p>
    <w:p w:rsidR="00B6275C" w:rsidRPr="0009451A" w:rsidRDefault="00B6275C" w:rsidP="00B627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t>Speaking to a Staff Member or Management</w:t>
      </w:r>
    </w:p>
    <w:p w:rsidR="00B6275C" w:rsidRPr="0009451A" w:rsidRDefault="00B6275C" w:rsidP="00B627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t xml:space="preserve">Submitting a completed Complaints and Grievance Form and handing it to a Staff Member, Management or </w:t>
      </w:r>
      <w:r w:rsidR="006C1C16">
        <w:rPr>
          <w:rFonts w:ascii="Arial" w:hAnsi="Arial" w:cs="Arial"/>
          <w:sz w:val="24"/>
          <w:lang w:val="en-US"/>
        </w:rPr>
        <w:t xml:space="preserve">to </w:t>
      </w:r>
      <w:r w:rsidRPr="0009451A">
        <w:rPr>
          <w:rFonts w:ascii="Arial" w:hAnsi="Arial" w:cs="Arial"/>
          <w:sz w:val="24"/>
          <w:lang w:val="en-US"/>
        </w:rPr>
        <w:t xml:space="preserve">Reception at the </w:t>
      </w:r>
      <w:r w:rsidR="008C01B1">
        <w:rPr>
          <w:rFonts w:ascii="Arial" w:hAnsi="Arial" w:cs="Arial"/>
          <w:sz w:val="24"/>
          <w:lang w:val="en-US"/>
        </w:rPr>
        <w:t>GCS</w:t>
      </w:r>
      <w:r w:rsidRPr="0009451A">
        <w:rPr>
          <w:rFonts w:ascii="Arial" w:hAnsi="Arial" w:cs="Arial"/>
          <w:sz w:val="24"/>
          <w:lang w:val="en-US"/>
        </w:rPr>
        <w:t xml:space="preserve"> Office </w:t>
      </w:r>
    </w:p>
    <w:p w:rsidR="008C01B1" w:rsidRPr="008C01B1" w:rsidRDefault="00B6275C" w:rsidP="00A81F18">
      <w:pPr>
        <w:pStyle w:val="NoSpacing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 w:rsidRPr="008C01B1">
        <w:rPr>
          <w:rFonts w:ascii="Arial" w:hAnsi="Arial" w:cs="Arial"/>
          <w:sz w:val="24"/>
          <w:lang w:val="en-US"/>
        </w:rPr>
        <w:t xml:space="preserve">Sending in a written complaint </w:t>
      </w:r>
      <w:r w:rsidR="008C01B1" w:rsidRPr="008C01B1">
        <w:rPr>
          <w:rFonts w:ascii="Arial" w:hAnsi="Arial" w:cs="Arial"/>
          <w:sz w:val="24"/>
          <w:lang w:val="en-US"/>
        </w:rPr>
        <w:t xml:space="preserve"> </w:t>
      </w:r>
    </w:p>
    <w:p w:rsidR="00B6275C" w:rsidRPr="0009451A" w:rsidRDefault="008C01B1" w:rsidP="008C01B1">
      <w:pPr>
        <w:pStyle w:val="NoSpacing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Handing in a written complaint</w:t>
      </w:r>
      <w:r w:rsidR="00B6275C" w:rsidRPr="0009451A">
        <w:rPr>
          <w:rFonts w:ascii="Arial" w:hAnsi="Arial" w:cs="Arial"/>
          <w:sz w:val="24"/>
          <w:lang w:val="en-US"/>
        </w:rPr>
        <w:t xml:space="preserve"> to Reception at the </w:t>
      </w:r>
      <w:r>
        <w:rPr>
          <w:rFonts w:ascii="Arial" w:hAnsi="Arial" w:cs="Arial"/>
          <w:sz w:val="24"/>
          <w:lang w:val="en-US"/>
        </w:rPr>
        <w:t>GCS Office</w:t>
      </w:r>
    </w:p>
    <w:p w:rsidR="00B6275C" w:rsidRPr="0009451A" w:rsidRDefault="008C01B1" w:rsidP="00B627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Phone </w:t>
      </w:r>
    </w:p>
    <w:p w:rsidR="00B6275C" w:rsidRPr="0009451A" w:rsidRDefault="00B473AD" w:rsidP="00B627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t>Submitting a feedback form on</w:t>
      </w:r>
      <w:r w:rsidR="00B6275C" w:rsidRPr="0009451A">
        <w:rPr>
          <w:rFonts w:ascii="Arial" w:hAnsi="Arial" w:cs="Arial"/>
          <w:sz w:val="24"/>
          <w:lang w:val="en-US"/>
        </w:rPr>
        <w:t xml:space="preserve"> </w:t>
      </w:r>
      <w:hyperlink r:id="rId8" w:history="1">
        <w:r w:rsidRPr="0009451A">
          <w:rPr>
            <w:rStyle w:val="Hyperlink"/>
            <w:rFonts w:ascii="Arial" w:hAnsi="Arial" w:cs="Arial"/>
            <w:sz w:val="24"/>
            <w:lang w:val="en-US"/>
          </w:rPr>
          <w:t>www.gatewaycommunityservices.org.au</w:t>
        </w:r>
      </w:hyperlink>
    </w:p>
    <w:p w:rsidR="00B473AD" w:rsidRPr="0009451A" w:rsidRDefault="00B473AD" w:rsidP="00B627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t xml:space="preserve">Contacting the Aged Care Commission </w:t>
      </w:r>
    </w:p>
    <w:p w:rsidR="00B473AD" w:rsidRPr="0009451A" w:rsidRDefault="00B473AD" w:rsidP="00B627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t xml:space="preserve">Contacting the Disability Services Commissioner </w:t>
      </w:r>
    </w:p>
    <w:p w:rsidR="009B36A5" w:rsidRPr="0009451A" w:rsidRDefault="009B36A5" w:rsidP="009B36A5">
      <w:pPr>
        <w:pStyle w:val="NoSpacing"/>
        <w:ind w:left="720"/>
        <w:rPr>
          <w:rFonts w:ascii="Arial" w:hAnsi="Arial" w:cs="Arial"/>
          <w:b/>
          <w:sz w:val="24"/>
          <w:lang w:val="en-US"/>
        </w:rPr>
      </w:pPr>
    </w:p>
    <w:p w:rsidR="009B36A5" w:rsidRPr="0009451A" w:rsidRDefault="009B36A5" w:rsidP="009B36A5">
      <w:pPr>
        <w:pStyle w:val="NoSpacing"/>
        <w:rPr>
          <w:rFonts w:ascii="Arial" w:hAnsi="Arial" w:cs="Arial"/>
          <w:b/>
          <w:sz w:val="24"/>
          <w:lang w:val="en-US"/>
        </w:rPr>
      </w:pPr>
      <w:r w:rsidRPr="0009451A">
        <w:rPr>
          <w:rFonts w:ascii="Arial" w:hAnsi="Arial" w:cs="Arial"/>
          <w:b/>
          <w:sz w:val="24"/>
          <w:lang w:val="en-US"/>
        </w:rPr>
        <w:t xml:space="preserve">Our complaints </w:t>
      </w:r>
      <w:r w:rsidR="0064690C" w:rsidRPr="0009451A">
        <w:rPr>
          <w:rFonts w:ascii="Arial" w:hAnsi="Arial" w:cs="Arial"/>
          <w:b/>
          <w:sz w:val="24"/>
          <w:lang w:val="en-US"/>
        </w:rPr>
        <w:t>procedure</w:t>
      </w:r>
      <w:r w:rsidRPr="0009451A">
        <w:rPr>
          <w:rFonts w:ascii="Arial" w:hAnsi="Arial" w:cs="Arial"/>
          <w:b/>
          <w:sz w:val="24"/>
          <w:lang w:val="en-US"/>
        </w:rPr>
        <w:t xml:space="preserve"> </w:t>
      </w:r>
    </w:p>
    <w:p w:rsidR="00B6275C" w:rsidRPr="0009451A" w:rsidRDefault="0009451A" w:rsidP="0009451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t xml:space="preserve">Some complaints may be able to be resolved on the spot, while others may require more investigating and time. </w:t>
      </w:r>
      <w:r w:rsidR="006C1C16">
        <w:rPr>
          <w:rFonts w:ascii="Arial" w:hAnsi="Arial" w:cs="Arial"/>
          <w:sz w:val="24"/>
          <w:lang w:val="en-US"/>
        </w:rPr>
        <w:t>GCS</w:t>
      </w:r>
      <w:r w:rsidR="0064690C" w:rsidRPr="0009451A">
        <w:rPr>
          <w:rFonts w:ascii="Arial" w:hAnsi="Arial" w:cs="Arial"/>
          <w:sz w:val="24"/>
          <w:lang w:val="en-US"/>
        </w:rPr>
        <w:t xml:space="preserve"> Management </w:t>
      </w:r>
      <w:r w:rsidR="00824081" w:rsidRPr="0009451A">
        <w:rPr>
          <w:rFonts w:ascii="Arial" w:hAnsi="Arial" w:cs="Arial"/>
          <w:sz w:val="24"/>
          <w:lang w:val="en-US"/>
        </w:rPr>
        <w:t>will discuss with you (and your</w:t>
      </w:r>
      <w:r w:rsidR="0064690C" w:rsidRPr="0009451A">
        <w:rPr>
          <w:rFonts w:ascii="Arial" w:hAnsi="Arial" w:cs="Arial"/>
          <w:sz w:val="24"/>
          <w:lang w:val="en-US"/>
        </w:rPr>
        <w:t xml:space="preserve"> family/</w:t>
      </w:r>
      <w:proofErr w:type="spellStart"/>
      <w:r w:rsidR="0064690C" w:rsidRPr="0009451A">
        <w:rPr>
          <w:rFonts w:ascii="Arial" w:hAnsi="Arial" w:cs="Arial"/>
          <w:sz w:val="24"/>
          <w:lang w:val="en-US"/>
        </w:rPr>
        <w:t>carer</w:t>
      </w:r>
      <w:proofErr w:type="spellEnd"/>
      <w:r w:rsidR="0064690C" w:rsidRPr="0009451A">
        <w:rPr>
          <w:rFonts w:ascii="Arial" w:hAnsi="Arial" w:cs="Arial"/>
          <w:sz w:val="24"/>
          <w:lang w:val="en-US"/>
        </w:rPr>
        <w:t xml:space="preserve">/advocate) all </w:t>
      </w:r>
      <w:r w:rsidR="00824081" w:rsidRPr="0009451A">
        <w:rPr>
          <w:rFonts w:ascii="Arial" w:hAnsi="Arial" w:cs="Arial"/>
          <w:sz w:val="24"/>
          <w:lang w:val="en-US"/>
        </w:rPr>
        <w:t>the details</w:t>
      </w:r>
      <w:r w:rsidR="0064690C" w:rsidRPr="0009451A">
        <w:rPr>
          <w:rFonts w:ascii="Arial" w:hAnsi="Arial" w:cs="Arial"/>
          <w:sz w:val="24"/>
          <w:lang w:val="en-US"/>
        </w:rPr>
        <w:t xml:space="preserve"> of the complaint, </w:t>
      </w:r>
      <w:r w:rsidR="00824081" w:rsidRPr="0009451A">
        <w:rPr>
          <w:rFonts w:ascii="Arial" w:hAnsi="Arial" w:cs="Arial"/>
          <w:sz w:val="24"/>
          <w:lang w:val="en-US"/>
        </w:rPr>
        <w:t>including the</w:t>
      </w:r>
      <w:r w:rsidR="0064690C" w:rsidRPr="0009451A">
        <w:rPr>
          <w:rFonts w:ascii="Arial" w:hAnsi="Arial" w:cs="Arial"/>
          <w:sz w:val="24"/>
          <w:lang w:val="en-US"/>
        </w:rPr>
        <w:t xml:space="preserve"> outcomes you would like</w:t>
      </w:r>
      <w:r w:rsidR="00824081" w:rsidRPr="0009451A">
        <w:rPr>
          <w:rFonts w:ascii="Arial" w:hAnsi="Arial" w:cs="Arial"/>
          <w:sz w:val="24"/>
          <w:lang w:val="en-US"/>
        </w:rPr>
        <w:t xml:space="preserve"> </w:t>
      </w:r>
      <w:r w:rsidR="0064690C" w:rsidRPr="0009451A">
        <w:rPr>
          <w:rFonts w:ascii="Arial" w:hAnsi="Arial" w:cs="Arial"/>
          <w:sz w:val="24"/>
          <w:lang w:val="en-US"/>
        </w:rPr>
        <w:t xml:space="preserve">to see and expected time frame for a resolution. </w:t>
      </w:r>
    </w:p>
    <w:p w:rsidR="00824081" w:rsidRPr="0009451A" w:rsidRDefault="00824081" w:rsidP="0009451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t xml:space="preserve">If appropriate, we will conduct an investigation into the circumstances surrounding your complaint </w:t>
      </w:r>
    </w:p>
    <w:p w:rsidR="00824081" w:rsidRPr="0009451A" w:rsidRDefault="00824081" w:rsidP="0009451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t>You will receive information on the outcomes of your complaint and be given the chance to ask for a review or refer the complaint to the Aged Care Quality and Safety Commission or the Disability Service Commissioner</w:t>
      </w:r>
    </w:p>
    <w:p w:rsidR="00824081" w:rsidRPr="0009451A" w:rsidRDefault="00824081" w:rsidP="0009451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lastRenderedPageBreak/>
        <w:t xml:space="preserve">We will use your complaint to review our systems, policies and procedures to improve our services </w:t>
      </w:r>
    </w:p>
    <w:p w:rsidR="0009451A" w:rsidRPr="0009451A" w:rsidRDefault="0009451A" w:rsidP="00824081">
      <w:pPr>
        <w:pStyle w:val="NoSpacing"/>
        <w:ind w:left="720"/>
        <w:rPr>
          <w:rFonts w:ascii="Arial" w:hAnsi="Arial" w:cs="Arial"/>
          <w:sz w:val="24"/>
          <w:lang w:val="en-US"/>
        </w:rPr>
      </w:pPr>
    </w:p>
    <w:p w:rsidR="0009451A" w:rsidRPr="0009451A" w:rsidRDefault="00824081" w:rsidP="00824081">
      <w:pPr>
        <w:pStyle w:val="NoSpacing"/>
        <w:rPr>
          <w:rFonts w:ascii="Arial" w:hAnsi="Arial" w:cs="Arial"/>
          <w:b/>
          <w:sz w:val="24"/>
          <w:lang w:val="en-US"/>
        </w:rPr>
      </w:pPr>
      <w:r w:rsidRPr="0009451A">
        <w:rPr>
          <w:rFonts w:ascii="Arial" w:hAnsi="Arial" w:cs="Arial"/>
          <w:b/>
          <w:sz w:val="24"/>
          <w:lang w:val="en-US"/>
        </w:rPr>
        <w:t xml:space="preserve">Our obligations </w:t>
      </w:r>
    </w:p>
    <w:p w:rsidR="00824081" w:rsidRPr="0009451A" w:rsidRDefault="00824081" w:rsidP="00824081">
      <w:pPr>
        <w:pStyle w:val="NoSpacing"/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t>For all complaints</w:t>
      </w:r>
      <w:r w:rsidR="008C01B1">
        <w:rPr>
          <w:rFonts w:ascii="Arial" w:hAnsi="Arial" w:cs="Arial"/>
          <w:sz w:val="24"/>
          <w:lang w:val="en-US"/>
        </w:rPr>
        <w:t xml:space="preserve"> made to GCS</w:t>
      </w:r>
      <w:r w:rsidR="0009451A" w:rsidRPr="0009451A">
        <w:rPr>
          <w:rFonts w:ascii="Arial" w:hAnsi="Arial" w:cs="Arial"/>
          <w:sz w:val="24"/>
          <w:lang w:val="en-US"/>
        </w:rPr>
        <w:t xml:space="preserve"> we will:</w:t>
      </w:r>
    </w:p>
    <w:p w:rsidR="0009451A" w:rsidRPr="0009451A" w:rsidRDefault="0009451A" w:rsidP="0009451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t>Treat all complainants with dignity and respect</w:t>
      </w:r>
    </w:p>
    <w:p w:rsidR="0009451A" w:rsidRPr="0009451A" w:rsidRDefault="0009451A" w:rsidP="0009451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t>Attempt to resolve the issue to the best outcome for all parties</w:t>
      </w:r>
    </w:p>
    <w:p w:rsidR="0009451A" w:rsidRPr="0009451A" w:rsidRDefault="0009451A" w:rsidP="0009451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t>Keep you informed of developments regarding your complaint</w:t>
      </w:r>
    </w:p>
    <w:p w:rsidR="0009451A" w:rsidRPr="0009451A" w:rsidRDefault="0009451A" w:rsidP="0009451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t>Provide support to access translation, advocacy, other support services where appropriate</w:t>
      </w:r>
    </w:p>
    <w:p w:rsidR="0009451A" w:rsidRDefault="0009451A" w:rsidP="0009451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lang w:val="en-US"/>
        </w:rPr>
      </w:pPr>
      <w:r w:rsidRPr="0009451A">
        <w:rPr>
          <w:rFonts w:ascii="Arial" w:hAnsi="Arial" w:cs="Arial"/>
          <w:sz w:val="24"/>
          <w:lang w:val="en-US"/>
        </w:rPr>
        <w:t xml:space="preserve">Report any breaches of legislation to the relevant authority </w:t>
      </w:r>
    </w:p>
    <w:p w:rsidR="008C01B1" w:rsidRDefault="008C01B1" w:rsidP="008C01B1">
      <w:pPr>
        <w:rPr>
          <w:rFonts w:ascii="Arial" w:hAnsi="Arial" w:cs="Arial"/>
          <w:sz w:val="24"/>
          <w:lang w:val="en-US"/>
        </w:rPr>
      </w:pPr>
    </w:p>
    <w:p w:rsidR="008C01B1" w:rsidRDefault="008C01B1" w:rsidP="00AF347A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AF347A">
        <w:rPr>
          <w:rFonts w:ascii="Arial" w:hAnsi="Arial" w:cs="Arial"/>
          <w:b/>
          <w:sz w:val="24"/>
          <w:szCs w:val="24"/>
          <w:lang w:val="en-US"/>
        </w:rPr>
        <w:t xml:space="preserve">Contact </w:t>
      </w:r>
    </w:p>
    <w:p w:rsidR="00AF347A" w:rsidRPr="00AF347A" w:rsidRDefault="00AF347A" w:rsidP="00AF347A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6C1C16" w:rsidRPr="00AF347A" w:rsidRDefault="006C1C16" w:rsidP="00AF347A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AF347A">
        <w:rPr>
          <w:rFonts w:ascii="Arial" w:hAnsi="Arial" w:cs="Arial"/>
          <w:b/>
          <w:sz w:val="24"/>
          <w:szCs w:val="24"/>
          <w:lang w:val="en-US"/>
        </w:rPr>
        <w:t xml:space="preserve">Gateway Community Services </w:t>
      </w:r>
    </w:p>
    <w:p w:rsidR="006C1C16" w:rsidRPr="00014ACE" w:rsidRDefault="00014ACE" w:rsidP="00014AC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Mail</w:t>
      </w:r>
      <w:r w:rsidR="006C1C16" w:rsidRPr="00014ACE">
        <w:rPr>
          <w:rFonts w:ascii="Arial" w:hAnsi="Arial" w:cs="Arial"/>
          <w:sz w:val="24"/>
          <w:szCs w:val="24"/>
          <w:lang w:val="en-US"/>
        </w:rPr>
        <w:t xml:space="preserve">:  </w:t>
      </w:r>
      <w:r>
        <w:rPr>
          <w:rFonts w:ascii="Arial" w:hAnsi="Arial" w:cs="Arial"/>
          <w:sz w:val="24"/>
          <w:szCs w:val="24"/>
          <w:lang w:val="en-US"/>
        </w:rPr>
        <w:t xml:space="preserve">       </w:t>
      </w:r>
      <w:r w:rsidRPr="00014ACE">
        <w:rPr>
          <w:rFonts w:ascii="Arial" w:hAnsi="Arial" w:cs="Arial"/>
          <w:sz w:val="24"/>
          <w:szCs w:val="24"/>
          <w:lang w:val="en-US"/>
        </w:rPr>
        <w:t>43 Paxton Street, South Kingsville VIC 3015</w:t>
      </w:r>
    </w:p>
    <w:p w:rsidR="006C1C16" w:rsidRPr="00014ACE" w:rsidRDefault="00AF347A" w:rsidP="00014AC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14ACE">
        <w:rPr>
          <w:rFonts w:ascii="Arial" w:hAnsi="Arial" w:cs="Arial"/>
          <w:sz w:val="24"/>
          <w:szCs w:val="24"/>
          <w:lang w:val="en-US"/>
        </w:rPr>
        <w:t>Phone</w:t>
      </w:r>
      <w:r w:rsidR="006C1C16" w:rsidRPr="00014ACE">
        <w:rPr>
          <w:rFonts w:ascii="Arial" w:hAnsi="Arial" w:cs="Arial"/>
          <w:sz w:val="24"/>
          <w:szCs w:val="24"/>
          <w:lang w:val="en-US"/>
        </w:rPr>
        <w:t xml:space="preserve">: </w:t>
      </w:r>
      <w:r w:rsidR="00014ACE">
        <w:rPr>
          <w:rFonts w:ascii="Arial" w:hAnsi="Arial" w:cs="Arial"/>
          <w:sz w:val="24"/>
          <w:szCs w:val="24"/>
          <w:lang w:val="en-US"/>
        </w:rPr>
        <w:t xml:space="preserve"> </w:t>
      </w:r>
      <w:r w:rsidR="006C1C16" w:rsidRPr="00014ACE">
        <w:rPr>
          <w:rFonts w:ascii="Arial" w:hAnsi="Arial" w:cs="Arial"/>
          <w:sz w:val="24"/>
          <w:szCs w:val="24"/>
          <w:lang w:val="en-US"/>
        </w:rPr>
        <w:t xml:space="preserve">   03 9399 3511</w:t>
      </w:r>
    </w:p>
    <w:p w:rsidR="006C1C16" w:rsidRPr="00014ACE" w:rsidRDefault="006C1C16" w:rsidP="00014AC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14ACE">
        <w:rPr>
          <w:rFonts w:ascii="Arial" w:hAnsi="Arial" w:cs="Arial"/>
          <w:sz w:val="24"/>
          <w:szCs w:val="24"/>
          <w:lang w:val="en-US"/>
        </w:rPr>
        <w:t xml:space="preserve">Email:      </w:t>
      </w:r>
      <w:hyperlink r:id="rId9" w:history="1">
        <w:r w:rsidRPr="00014A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info@gatewaycommunityservices.org.au</w:t>
        </w:r>
      </w:hyperlink>
      <w:r w:rsidRPr="00014AC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C1C16" w:rsidRPr="00014ACE" w:rsidRDefault="006C1C16" w:rsidP="00014AC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14ACE">
        <w:rPr>
          <w:rFonts w:ascii="Arial" w:hAnsi="Arial" w:cs="Arial"/>
          <w:sz w:val="24"/>
          <w:szCs w:val="24"/>
          <w:lang w:val="en-US"/>
        </w:rPr>
        <w:t xml:space="preserve">Website: </w:t>
      </w:r>
      <w:r w:rsidR="00AF347A" w:rsidRPr="00014ACE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0" w:history="1">
        <w:r w:rsidRPr="00014AC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www.gatewaycommunityservices.org.au</w:t>
        </w:r>
      </w:hyperlink>
      <w:r w:rsidRPr="00014AC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C1C16" w:rsidRPr="00014ACE" w:rsidRDefault="006C1C16" w:rsidP="00AF347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AF347A" w:rsidRPr="00AF347A" w:rsidRDefault="00AF347A" w:rsidP="00AF347A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6C1C16" w:rsidRPr="00014ACE" w:rsidRDefault="00AF347A" w:rsidP="00014ACE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014ACE">
        <w:rPr>
          <w:rFonts w:ascii="Arial" w:hAnsi="Arial" w:cs="Arial"/>
          <w:b/>
          <w:sz w:val="24"/>
          <w:szCs w:val="24"/>
          <w:lang w:val="en-US"/>
        </w:rPr>
        <w:t>Aged Care Quality and Safety Commission</w:t>
      </w:r>
    </w:p>
    <w:p w:rsidR="00014ACE" w:rsidRPr="00014ACE" w:rsidRDefault="00014ACE" w:rsidP="00014AC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14ACE">
        <w:rPr>
          <w:rFonts w:ascii="Arial" w:hAnsi="Arial" w:cs="Arial"/>
          <w:sz w:val="24"/>
          <w:szCs w:val="24"/>
          <w:lang w:eastAsia="en-AU"/>
        </w:rPr>
        <w:t xml:space="preserve">Mail: </w:t>
      </w:r>
      <w:r w:rsidRPr="00014ACE">
        <w:rPr>
          <w:rFonts w:ascii="Arial" w:hAnsi="Arial" w:cs="Arial"/>
          <w:sz w:val="24"/>
          <w:szCs w:val="24"/>
          <w:shd w:val="clear" w:color="auto" w:fill="FFFFFF"/>
        </w:rPr>
        <w:t>Aged Care Quality and Safety Commission</w:t>
      </w:r>
      <w:r w:rsidRPr="00014ACE">
        <w:rPr>
          <w:rFonts w:ascii="Arial" w:hAnsi="Arial" w:cs="Arial"/>
          <w:sz w:val="24"/>
          <w:szCs w:val="24"/>
          <w:shd w:val="clear" w:color="auto" w:fill="FFFFFF"/>
        </w:rPr>
        <w:t>, G</w:t>
      </w:r>
      <w:r>
        <w:rPr>
          <w:rFonts w:ascii="Arial" w:hAnsi="Arial" w:cs="Arial"/>
          <w:sz w:val="24"/>
          <w:szCs w:val="24"/>
          <w:shd w:val="clear" w:color="auto" w:fill="FFFFFF"/>
        </w:rPr>
        <w:t>PO Box 9819 (In your capital city)</w:t>
      </w:r>
      <w:bookmarkStart w:id="0" w:name="_GoBack"/>
      <w:bookmarkEnd w:id="0"/>
      <w:r w:rsidRPr="00014ACE">
        <w:rPr>
          <w:rFonts w:ascii="Arial" w:hAnsi="Arial" w:cs="Arial"/>
          <w:sz w:val="24"/>
          <w:szCs w:val="24"/>
        </w:rPr>
        <w:br/>
      </w:r>
      <w:r w:rsidRPr="00014ACE">
        <w:rPr>
          <w:rFonts w:ascii="Arial" w:hAnsi="Arial" w:cs="Arial"/>
          <w:sz w:val="24"/>
          <w:szCs w:val="24"/>
          <w:shd w:val="clear" w:color="auto" w:fill="FFFFFF"/>
        </w:rPr>
        <w:t xml:space="preserve">Email: </w:t>
      </w:r>
      <w:hyperlink r:id="rId11" w:history="1">
        <w:r w:rsidRPr="00014ACE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info@agedcarequality.gov.au</w:t>
        </w:r>
      </w:hyperlink>
    </w:p>
    <w:p w:rsidR="00014ACE" w:rsidRPr="00014ACE" w:rsidRDefault="00014ACE" w:rsidP="00014ACE">
      <w:pPr>
        <w:pStyle w:val="NoSpacing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Phone: </w:t>
      </w:r>
      <w:r w:rsidRPr="00014ACE">
        <w:rPr>
          <w:rFonts w:ascii="Arial" w:hAnsi="Arial" w:cs="Arial"/>
          <w:sz w:val="24"/>
          <w:szCs w:val="24"/>
          <w:shd w:val="clear" w:color="auto" w:fill="FFFFFF"/>
        </w:rPr>
        <w:t>1800 951 822 (free call)</w:t>
      </w:r>
    </w:p>
    <w:p w:rsidR="00014ACE" w:rsidRPr="00AF347A" w:rsidRDefault="00014ACE" w:rsidP="00AF347A">
      <w:pPr>
        <w:pStyle w:val="NoSpacing"/>
        <w:rPr>
          <w:rFonts w:ascii="Arial" w:hAnsi="Arial" w:cs="Arial"/>
          <w:sz w:val="24"/>
          <w:szCs w:val="24"/>
          <w:lang w:eastAsia="en-AU"/>
        </w:rPr>
      </w:pPr>
    </w:p>
    <w:p w:rsidR="00AF347A" w:rsidRDefault="00AF347A" w:rsidP="00AF347A">
      <w:pPr>
        <w:pStyle w:val="NoSpacing"/>
        <w:rPr>
          <w:rFonts w:ascii="Arial" w:hAnsi="Arial" w:cs="Arial"/>
          <w:b/>
          <w:sz w:val="24"/>
          <w:szCs w:val="24"/>
          <w:lang w:eastAsia="en-AU"/>
        </w:rPr>
      </w:pPr>
      <w:r w:rsidRPr="00AF347A">
        <w:rPr>
          <w:rFonts w:ascii="Arial" w:hAnsi="Arial" w:cs="Arial"/>
          <w:b/>
          <w:sz w:val="24"/>
          <w:szCs w:val="24"/>
          <w:lang w:eastAsia="en-AU"/>
        </w:rPr>
        <w:t xml:space="preserve">Disability Services Commissioner </w:t>
      </w:r>
    </w:p>
    <w:p w:rsidR="00014ACE" w:rsidRPr="00014ACE" w:rsidRDefault="00014ACE" w:rsidP="00014ACE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pacing w:val="4"/>
          <w:sz w:val="24"/>
          <w:szCs w:val="24"/>
          <w:lang w:eastAsia="en-AU"/>
        </w:rPr>
      </w:pPr>
      <w:r w:rsidRPr="00014ACE">
        <w:rPr>
          <w:rFonts w:ascii="Arial" w:eastAsia="Times New Roman" w:hAnsi="Arial" w:cs="Arial"/>
          <w:bCs/>
          <w:spacing w:val="4"/>
          <w:sz w:val="24"/>
          <w:szCs w:val="24"/>
          <w:lang w:eastAsia="en-AU"/>
        </w:rPr>
        <w:t>Mail:</w:t>
      </w:r>
      <w:r w:rsidRPr="00014ACE">
        <w:rPr>
          <w:rFonts w:ascii="Arial" w:eastAsia="Times New Roman" w:hAnsi="Arial" w:cs="Arial"/>
          <w:spacing w:val="4"/>
          <w:sz w:val="24"/>
          <w:szCs w:val="24"/>
          <w:lang w:eastAsia="en-AU"/>
        </w:rPr>
        <w:t> Level 20, 570 Bourke St Melbourne Vic 3000</w:t>
      </w:r>
    </w:p>
    <w:p w:rsidR="00014ACE" w:rsidRPr="00014ACE" w:rsidRDefault="00014ACE" w:rsidP="00014ACE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pacing w:val="4"/>
          <w:sz w:val="24"/>
          <w:szCs w:val="24"/>
          <w:lang w:eastAsia="en-AU"/>
        </w:rPr>
      </w:pPr>
      <w:r w:rsidRPr="00014ACE">
        <w:rPr>
          <w:rFonts w:ascii="Arial" w:eastAsia="Times New Roman" w:hAnsi="Arial" w:cs="Arial"/>
          <w:bCs/>
          <w:spacing w:val="4"/>
          <w:sz w:val="24"/>
          <w:szCs w:val="24"/>
          <w:lang w:eastAsia="en-AU"/>
        </w:rPr>
        <w:t>Complaints hotline:</w:t>
      </w:r>
      <w:r w:rsidRPr="00014ACE">
        <w:rPr>
          <w:rFonts w:ascii="Arial" w:eastAsia="Times New Roman" w:hAnsi="Arial" w:cs="Arial"/>
          <w:spacing w:val="4"/>
          <w:sz w:val="24"/>
          <w:szCs w:val="24"/>
          <w:lang w:eastAsia="en-AU"/>
        </w:rPr>
        <w:t> 1800 677 342</w:t>
      </w:r>
    </w:p>
    <w:p w:rsidR="00014ACE" w:rsidRPr="00014ACE" w:rsidRDefault="00014ACE" w:rsidP="00014ACE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pacing w:val="4"/>
          <w:sz w:val="24"/>
          <w:szCs w:val="24"/>
          <w:lang w:eastAsia="en-AU"/>
        </w:rPr>
      </w:pPr>
      <w:r w:rsidRPr="00014ACE">
        <w:rPr>
          <w:rFonts w:ascii="Arial" w:eastAsia="Times New Roman" w:hAnsi="Arial" w:cs="Arial"/>
          <w:bCs/>
          <w:spacing w:val="4"/>
          <w:sz w:val="24"/>
          <w:szCs w:val="24"/>
          <w:lang w:eastAsia="en-AU"/>
        </w:rPr>
        <w:t>Complaints email:</w:t>
      </w:r>
      <w:r w:rsidRPr="00014ACE">
        <w:rPr>
          <w:rFonts w:ascii="Arial" w:eastAsia="Times New Roman" w:hAnsi="Arial" w:cs="Arial"/>
          <w:spacing w:val="4"/>
          <w:sz w:val="24"/>
          <w:szCs w:val="24"/>
          <w:lang w:eastAsia="en-AU"/>
        </w:rPr>
        <w:t> </w:t>
      </w:r>
      <w:hyperlink r:id="rId12" w:history="1">
        <w:r w:rsidRPr="00014ACE">
          <w:rPr>
            <w:rFonts w:ascii="Arial" w:eastAsia="Times New Roman" w:hAnsi="Arial" w:cs="Arial"/>
            <w:bCs/>
            <w:spacing w:val="4"/>
            <w:sz w:val="24"/>
            <w:szCs w:val="24"/>
            <w:u w:val="single"/>
            <w:lang w:eastAsia="en-AU"/>
          </w:rPr>
          <w:t>complaints@odsc.vic.gov.au</w:t>
        </w:r>
      </w:hyperlink>
    </w:p>
    <w:p w:rsidR="00014ACE" w:rsidRPr="00014ACE" w:rsidRDefault="00014ACE" w:rsidP="00014ACE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pacing w:val="4"/>
          <w:sz w:val="24"/>
          <w:szCs w:val="24"/>
          <w:lang w:eastAsia="en-AU"/>
        </w:rPr>
      </w:pPr>
      <w:r w:rsidRPr="00014ACE">
        <w:rPr>
          <w:rFonts w:ascii="Arial" w:eastAsia="Times New Roman" w:hAnsi="Arial" w:cs="Arial"/>
          <w:bCs/>
          <w:spacing w:val="4"/>
          <w:sz w:val="24"/>
          <w:szCs w:val="24"/>
          <w:lang w:eastAsia="en-AU"/>
        </w:rPr>
        <w:t>General office enquiries:</w:t>
      </w:r>
      <w:r w:rsidRPr="00014ACE">
        <w:rPr>
          <w:rFonts w:ascii="Arial" w:eastAsia="Times New Roman" w:hAnsi="Arial" w:cs="Arial"/>
          <w:spacing w:val="4"/>
          <w:sz w:val="24"/>
          <w:szCs w:val="24"/>
          <w:lang w:eastAsia="en-AU"/>
        </w:rPr>
        <w:t> 1300 728 187</w:t>
      </w:r>
    </w:p>
    <w:p w:rsidR="00014ACE" w:rsidRPr="00014ACE" w:rsidRDefault="00014ACE" w:rsidP="00014ACE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pacing w:val="4"/>
          <w:sz w:val="24"/>
          <w:szCs w:val="24"/>
          <w:lang w:eastAsia="en-AU"/>
        </w:rPr>
      </w:pPr>
      <w:r w:rsidRPr="00014ACE">
        <w:rPr>
          <w:rFonts w:ascii="Arial" w:eastAsia="Times New Roman" w:hAnsi="Arial" w:cs="Arial"/>
          <w:bCs/>
          <w:spacing w:val="4"/>
          <w:sz w:val="24"/>
          <w:szCs w:val="24"/>
          <w:lang w:eastAsia="en-AU"/>
        </w:rPr>
        <w:t>General office email:</w:t>
      </w:r>
      <w:r w:rsidRPr="00014ACE">
        <w:rPr>
          <w:rFonts w:ascii="Arial" w:eastAsia="Times New Roman" w:hAnsi="Arial" w:cs="Arial"/>
          <w:spacing w:val="4"/>
          <w:sz w:val="24"/>
          <w:szCs w:val="24"/>
          <w:lang w:eastAsia="en-AU"/>
        </w:rPr>
        <w:t> </w:t>
      </w:r>
      <w:hyperlink r:id="rId13" w:history="1">
        <w:r w:rsidRPr="00014ACE">
          <w:rPr>
            <w:rFonts w:ascii="Arial" w:eastAsia="Times New Roman" w:hAnsi="Arial" w:cs="Arial"/>
            <w:bCs/>
            <w:spacing w:val="4"/>
            <w:sz w:val="24"/>
            <w:szCs w:val="24"/>
            <w:u w:val="single"/>
            <w:lang w:eastAsia="en-AU"/>
          </w:rPr>
          <w:t>contact@odsc.vic.gov.au</w:t>
        </w:r>
      </w:hyperlink>
    </w:p>
    <w:p w:rsidR="00014ACE" w:rsidRPr="00014ACE" w:rsidRDefault="00014ACE" w:rsidP="00014ACE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pacing w:val="4"/>
          <w:sz w:val="24"/>
          <w:szCs w:val="24"/>
          <w:lang w:eastAsia="en-AU"/>
        </w:rPr>
      </w:pPr>
      <w:r w:rsidRPr="00014ACE">
        <w:rPr>
          <w:rFonts w:ascii="Arial" w:eastAsia="Times New Roman" w:hAnsi="Arial" w:cs="Arial"/>
          <w:bCs/>
          <w:spacing w:val="4"/>
          <w:sz w:val="24"/>
          <w:szCs w:val="24"/>
          <w:lang w:eastAsia="en-AU"/>
        </w:rPr>
        <w:t>TTY:</w:t>
      </w:r>
      <w:r w:rsidRPr="00014ACE">
        <w:rPr>
          <w:rFonts w:ascii="Arial" w:eastAsia="Times New Roman" w:hAnsi="Arial" w:cs="Arial"/>
          <w:spacing w:val="4"/>
          <w:sz w:val="24"/>
          <w:szCs w:val="24"/>
          <w:lang w:eastAsia="en-AU"/>
        </w:rPr>
        <w:t> 1300 726 563</w:t>
      </w:r>
    </w:p>
    <w:p w:rsidR="00014ACE" w:rsidRPr="00014ACE" w:rsidRDefault="00014ACE" w:rsidP="00014ACE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pacing w:val="4"/>
          <w:sz w:val="24"/>
          <w:szCs w:val="24"/>
          <w:lang w:eastAsia="en-AU"/>
        </w:rPr>
      </w:pPr>
      <w:r w:rsidRPr="00014ACE">
        <w:rPr>
          <w:rFonts w:ascii="Arial" w:eastAsia="Times New Roman" w:hAnsi="Arial" w:cs="Arial"/>
          <w:bCs/>
          <w:spacing w:val="4"/>
          <w:sz w:val="24"/>
          <w:szCs w:val="24"/>
          <w:lang w:eastAsia="en-AU"/>
        </w:rPr>
        <w:t>National Relay Service:</w:t>
      </w:r>
      <w:r w:rsidRPr="00014ACE">
        <w:rPr>
          <w:rFonts w:ascii="Arial" w:eastAsia="Times New Roman" w:hAnsi="Arial" w:cs="Arial"/>
          <w:spacing w:val="4"/>
          <w:sz w:val="24"/>
          <w:szCs w:val="24"/>
          <w:lang w:eastAsia="en-AU"/>
        </w:rPr>
        <w:t> </w:t>
      </w:r>
      <w:hyperlink r:id="rId14" w:history="1">
        <w:r w:rsidRPr="00014ACE">
          <w:rPr>
            <w:rFonts w:ascii="Arial" w:eastAsia="Times New Roman" w:hAnsi="Arial" w:cs="Arial"/>
            <w:bCs/>
            <w:spacing w:val="4"/>
            <w:sz w:val="24"/>
            <w:szCs w:val="24"/>
            <w:u w:val="single"/>
            <w:lang w:eastAsia="en-AU"/>
          </w:rPr>
          <w:t>www.communications.gov.au/accesshub</w:t>
        </w:r>
      </w:hyperlink>
      <w:r w:rsidRPr="00014ACE">
        <w:rPr>
          <w:rFonts w:ascii="Arial" w:eastAsia="Times New Roman" w:hAnsi="Arial" w:cs="Arial"/>
          <w:spacing w:val="4"/>
          <w:sz w:val="24"/>
          <w:szCs w:val="24"/>
          <w:lang w:eastAsia="en-AU"/>
        </w:rPr>
        <w:t> and then 1800 677 342</w:t>
      </w:r>
    </w:p>
    <w:p w:rsidR="00AF347A" w:rsidRPr="00AF347A" w:rsidRDefault="00AF347A" w:rsidP="00AF347A">
      <w:pPr>
        <w:pStyle w:val="NoSpacing"/>
        <w:rPr>
          <w:rFonts w:ascii="Arial" w:hAnsi="Arial" w:cs="Arial"/>
          <w:sz w:val="24"/>
          <w:szCs w:val="24"/>
          <w:lang w:eastAsia="en-AU"/>
        </w:rPr>
      </w:pPr>
    </w:p>
    <w:p w:rsidR="0064690C" w:rsidRPr="0009451A" w:rsidRDefault="0064690C" w:rsidP="00AF347A">
      <w:pPr>
        <w:pStyle w:val="NoSpacing"/>
        <w:rPr>
          <w:rFonts w:ascii="Arial" w:hAnsi="Arial" w:cs="Arial"/>
          <w:sz w:val="24"/>
          <w:lang w:val="en-US"/>
        </w:rPr>
      </w:pPr>
    </w:p>
    <w:sectPr w:rsidR="0064690C" w:rsidRPr="0009451A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CF" w:rsidRDefault="00701DCF" w:rsidP="00701DCF">
      <w:pPr>
        <w:spacing w:after="0" w:line="240" w:lineRule="auto"/>
      </w:pPr>
      <w:r>
        <w:separator/>
      </w:r>
    </w:p>
  </w:endnote>
  <w:endnote w:type="continuationSeparator" w:id="0">
    <w:p w:rsidR="00701DCF" w:rsidRDefault="00701DCF" w:rsidP="0070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CF" w:rsidRDefault="00701DCF">
    <w:pPr>
      <w:pStyle w:val="Footer"/>
    </w:pPr>
    <w:r>
      <w:t>Gateway Community Services</w:t>
    </w:r>
    <w:r>
      <w:tab/>
    </w:r>
    <w:r>
      <w:tab/>
      <w:t>Complaints Information,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CF" w:rsidRDefault="00701DCF" w:rsidP="00701DCF">
      <w:pPr>
        <w:spacing w:after="0" w:line="240" w:lineRule="auto"/>
      </w:pPr>
      <w:r>
        <w:separator/>
      </w:r>
    </w:p>
  </w:footnote>
  <w:footnote w:type="continuationSeparator" w:id="0">
    <w:p w:rsidR="00701DCF" w:rsidRDefault="00701DCF" w:rsidP="00701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4322"/>
    <w:multiLevelType w:val="hybridMultilevel"/>
    <w:tmpl w:val="40D0D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761AD"/>
    <w:multiLevelType w:val="hybridMultilevel"/>
    <w:tmpl w:val="409E8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55A7D"/>
    <w:multiLevelType w:val="hybridMultilevel"/>
    <w:tmpl w:val="5B761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17396"/>
    <w:multiLevelType w:val="hybridMultilevel"/>
    <w:tmpl w:val="3C701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73929"/>
    <w:multiLevelType w:val="hybridMultilevel"/>
    <w:tmpl w:val="0D501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B2B88"/>
    <w:multiLevelType w:val="hybridMultilevel"/>
    <w:tmpl w:val="C6E02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2403"/>
    <w:multiLevelType w:val="multilevel"/>
    <w:tmpl w:val="5BB4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E17DAD"/>
    <w:multiLevelType w:val="hybridMultilevel"/>
    <w:tmpl w:val="66E02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38"/>
    <w:rsid w:val="00014ACE"/>
    <w:rsid w:val="0009451A"/>
    <w:rsid w:val="00616063"/>
    <w:rsid w:val="0064690C"/>
    <w:rsid w:val="006C1C16"/>
    <w:rsid w:val="00701DCF"/>
    <w:rsid w:val="00824081"/>
    <w:rsid w:val="008C01B1"/>
    <w:rsid w:val="009B36A5"/>
    <w:rsid w:val="00AF347A"/>
    <w:rsid w:val="00B473AD"/>
    <w:rsid w:val="00B6275C"/>
    <w:rsid w:val="00F4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D988"/>
  <w15:chartTrackingRefBased/>
  <w15:docId w15:val="{987BC2AB-9943-4947-B167-1B867139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8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73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CF"/>
  </w:style>
  <w:style w:type="paragraph" w:styleId="Footer">
    <w:name w:val="footer"/>
    <w:basedOn w:val="Normal"/>
    <w:link w:val="FooterChar"/>
    <w:uiPriority w:val="99"/>
    <w:unhideWhenUsed/>
    <w:rsid w:val="00701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DCF"/>
  </w:style>
  <w:style w:type="paragraph" w:styleId="BalloonText">
    <w:name w:val="Balloon Text"/>
    <w:basedOn w:val="Normal"/>
    <w:link w:val="BalloonTextChar"/>
    <w:uiPriority w:val="99"/>
    <w:semiHidden/>
    <w:unhideWhenUsed/>
    <w:rsid w:val="008C0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tewaycommunityservices.org.au" TargetMode="External"/><Relationship Id="rId13" Type="http://schemas.openxmlformats.org/officeDocument/2006/relationships/hyperlink" Target="mailto:contact@odsc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mplaints@odsc.vic.gov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gedcarequality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atewaycommunityservices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atewaycommunityservices.org.au" TargetMode="External"/><Relationship Id="rId14" Type="http://schemas.openxmlformats.org/officeDocument/2006/relationships/hyperlink" Target="http://www.communications.gov.au/access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3</cp:revision>
  <cp:lastPrinted>2019-06-18T05:13:00Z</cp:lastPrinted>
  <dcterms:created xsi:type="dcterms:W3CDTF">2019-06-18T01:22:00Z</dcterms:created>
  <dcterms:modified xsi:type="dcterms:W3CDTF">2019-06-18T05:21:00Z</dcterms:modified>
</cp:coreProperties>
</file>